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8" w:rsidRPr="00B44448" w:rsidRDefault="004B7E3E" w:rsidP="00B5487F">
      <w:pPr>
        <w:pStyle w:val="cmjNASLOV"/>
        <w:rPr>
          <w:rFonts w:ascii="Myriad Pro" w:hAnsi="Myriad Pro" w:cs="Myriad Pro"/>
          <w:lang w:val="hr-HR" w:eastAsia="hr-HR"/>
        </w:rPr>
      </w:pPr>
      <w:r>
        <w:t>Ritu</w:t>
      </w:r>
      <w:r w:rsidR="0073153E">
        <w:t>ks</w:t>
      </w:r>
      <w:r>
        <w:t xml:space="preserve">imab </w:t>
      </w:r>
      <w:r w:rsidR="00B5487F">
        <w:t>uz</w:t>
      </w:r>
      <w:r w:rsidR="0073153E">
        <w:t xml:space="preserve"> režim </w:t>
      </w:r>
      <w:r>
        <w:t xml:space="preserve">EPOCH </w:t>
      </w:r>
      <w:r w:rsidR="004933D5">
        <w:t>s prilagođenom dozom</w:t>
      </w:r>
      <w:r w:rsidR="0073153E">
        <w:t xml:space="preserve"> kao prva linija liječenja </w:t>
      </w:r>
      <w:r w:rsidR="007E25B9">
        <w:t>pacijenata s visoko agresivnim difuznim limfomom</w:t>
      </w:r>
      <w:r w:rsidR="0073153E">
        <w:t xml:space="preserve"> B stanica</w:t>
      </w:r>
      <w:r>
        <w:t xml:space="preserve"> </w:t>
      </w:r>
      <w:r w:rsidR="007E25B9">
        <w:t>i autolognom transplantacijom matičnih stanica</w:t>
      </w:r>
      <w:r>
        <w:t xml:space="preserve"> </w:t>
      </w:r>
      <w:r w:rsidR="00B5487F">
        <w:t>kod odabranih pacijenata</w:t>
      </w:r>
    </w:p>
    <w:p w:rsidR="004B7E3E" w:rsidRPr="00254362" w:rsidRDefault="004933D5" w:rsidP="00B5487F">
      <w:pPr>
        <w:pStyle w:val="cmjTEXT"/>
        <w:rPr>
          <w:rFonts w:cs="Myriad Pro Light"/>
          <w:lang w:val="hr-HR" w:eastAsia="hr-HR"/>
        </w:rPr>
      </w:pPr>
      <w:r w:rsidRPr="00B5487F">
        <w:rPr>
          <w:rFonts w:ascii="Myriad Pro" w:hAnsi="Myriad Pro"/>
          <w:b/>
          <w:lang w:val="hr-HR" w:eastAsia="hr-HR"/>
        </w:rPr>
        <w:t>Cilj</w:t>
      </w:r>
      <w:r w:rsidR="004B7E3E" w:rsidRPr="00254362">
        <w:rPr>
          <w:rFonts w:ascii="Myriad Pro" w:hAnsi="Myriad Pro"/>
          <w:b/>
          <w:bCs/>
          <w:lang w:val="hr-HR" w:eastAsia="hr-HR"/>
        </w:rPr>
        <w:t xml:space="preserve"> </w:t>
      </w:r>
      <w:r w:rsidRPr="00B5487F">
        <w:rPr>
          <w:rFonts w:cs="Myriad Pro Light"/>
          <w:lang w:val="hr-HR" w:eastAsia="hr-HR"/>
        </w:rPr>
        <w:t xml:space="preserve">Odrediti </w:t>
      </w:r>
      <w:r w:rsidR="000866E7" w:rsidRPr="00B5487F">
        <w:rPr>
          <w:rFonts w:cs="Myriad Pro Light"/>
          <w:lang w:val="hr-HR" w:eastAsia="hr-HR"/>
        </w:rPr>
        <w:t>dobrobiti</w:t>
      </w:r>
      <w:r w:rsidRPr="00B5487F">
        <w:rPr>
          <w:rFonts w:cs="Myriad Pro Light"/>
          <w:lang w:val="hr-HR" w:eastAsia="hr-HR"/>
        </w:rPr>
        <w:t xml:space="preserve"> </w:t>
      </w:r>
      <w:r w:rsidRPr="00254362">
        <w:rPr>
          <w:rFonts w:cs="Myriad Pro Light"/>
          <w:lang w:val="hr-HR" w:eastAsia="hr-HR"/>
        </w:rPr>
        <w:t>rituks</w:t>
      </w:r>
      <w:r w:rsidR="004B7E3E" w:rsidRPr="00254362">
        <w:rPr>
          <w:rFonts w:cs="Myriad Pro Light"/>
          <w:lang w:val="hr-HR" w:eastAsia="hr-HR"/>
        </w:rPr>
        <w:t>imab</w:t>
      </w:r>
      <w:r w:rsidRPr="00254362">
        <w:rPr>
          <w:rFonts w:cs="Myriad Pro Light"/>
          <w:lang w:val="hr-HR" w:eastAsia="hr-HR"/>
        </w:rPr>
        <w:t xml:space="preserve">a </w:t>
      </w:r>
      <w:r w:rsidR="00B5487F">
        <w:rPr>
          <w:rFonts w:cs="Myriad Pro Light"/>
          <w:lang w:val="hr-HR" w:eastAsia="hr-HR"/>
        </w:rPr>
        <w:t>uz režim</w:t>
      </w:r>
      <w:r w:rsidR="004B7E3E" w:rsidRPr="00254362">
        <w:rPr>
          <w:rFonts w:cs="Myriad Pro Light"/>
          <w:lang w:val="hr-HR" w:eastAsia="hr-HR"/>
        </w:rPr>
        <w:t xml:space="preserve"> </w:t>
      </w:r>
      <w:r w:rsidR="00254362" w:rsidRPr="00254362">
        <w:rPr>
          <w:rFonts w:cs="Myriad Pro Light"/>
          <w:lang w:val="hr-HR" w:eastAsia="hr-HR"/>
        </w:rPr>
        <w:t xml:space="preserve">etopozid, prednizon, vinkristin, ciklofosfamid i doksorubicin (R-DA-EPOCH) s </w:t>
      </w:r>
      <w:r w:rsidRPr="00254362">
        <w:rPr>
          <w:rFonts w:cs="Myriad Pro Light"/>
          <w:lang w:val="hr-HR" w:eastAsia="hr-HR"/>
        </w:rPr>
        <w:t>prilagođen</w:t>
      </w:r>
      <w:r w:rsidR="00254362" w:rsidRPr="00254362">
        <w:rPr>
          <w:rFonts w:cs="Myriad Pro Light"/>
          <w:lang w:val="hr-HR" w:eastAsia="hr-HR"/>
        </w:rPr>
        <w:t>om dozom</w:t>
      </w:r>
      <w:r w:rsidRPr="00254362">
        <w:rPr>
          <w:rFonts w:cs="Myriad Pro Light"/>
          <w:lang w:val="hr-HR" w:eastAsia="hr-HR"/>
        </w:rPr>
        <w:t xml:space="preserve"> </w:t>
      </w:r>
      <w:r w:rsidR="00254362" w:rsidRPr="00254362">
        <w:rPr>
          <w:rFonts w:cs="Myriad Pro Light"/>
          <w:lang w:val="hr-HR" w:eastAsia="hr-HR"/>
        </w:rPr>
        <w:t>kao prv</w:t>
      </w:r>
      <w:r w:rsidR="00B5487F">
        <w:rPr>
          <w:rFonts w:cs="Myriad Pro Light"/>
          <w:lang w:val="hr-HR" w:eastAsia="hr-HR"/>
        </w:rPr>
        <w:t>e</w:t>
      </w:r>
      <w:r w:rsidR="00254362" w:rsidRPr="00254362">
        <w:rPr>
          <w:rFonts w:cs="Myriad Pro Light"/>
          <w:lang w:val="hr-HR" w:eastAsia="hr-HR"/>
        </w:rPr>
        <w:t xml:space="preserve"> linij</w:t>
      </w:r>
      <w:r w:rsidR="00B5487F">
        <w:rPr>
          <w:rFonts w:cs="Myriad Pro Light"/>
          <w:lang w:val="hr-HR" w:eastAsia="hr-HR"/>
        </w:rPr>
        <w:t>e</w:t>
      </w:r>
      <w:r w:rsidR="00254362" w:rsidRPr="00254362">
        <w:rPr>
          <w:rFonts w:cs="Myriad Pro Light"/>
          <w:lang w:val="hr-HR" w:eastAsia="hr-HR"/>
        </w:rPr>
        <w:t xml:space="preserve"> liječenja pacijenata s visoko agresivnim difuznim limfomom B stanica </w:t>
      </w:r>
      <w:r w:rsidR="004B7E3E" w:rsidRPr="00254362">
        <w:rPr>
          <w:rFonts w:cs="Myriad Pro Light"/>
          <w:lang w:val="hr-HR" w:eastAsia="hr-HR"/>
        </w:rPr>
        <w:t xml:space="preserve">(DLBCL) </w:t>
      </w:r>
      <w:r w:rsidR="00254362" w:rsidRPr="00B5487F">
        <w:rPr>
          <w:rFonts w:cs="Myriad Pro Light"/>
          <w:lang w:val="hr-HR" w:eastAsia="hr-HR"/>
        </w:rPr>
        <w:t xml:space="preserve">s nepovoljnim ili agresivnim obilježjima i autolognom transplantacijom matičnih stanica kao dio prve linije liječenja za odabrane pacijente s </w:t>
      </w:r>
      <w:r w:rsidR="004B7E3E" w:rsidRPr="00254362">
        <w:rPr>
          <w:rFonts w:cs="Myriad Pro Light"/>
          <w:lang w:val="hr-HR" w:eastAsia="hr-HR"/>
        </w:rPr>
        <w:t>DLBCL</w:t>
      </w:r>
      <w:r w:rsidR="00254362" w:rsidRPr="00254362">
        <w:rPr>
          <w:rFonts w:cs="Myriad Pro Light"/>
          <w:lang w:val="hr-HR" w:eastAsia="hr-HR"/>
        </w:rPr>
        <w:t xml:space="preserve">-om koji imaju dodatna agresivna obilježja. </w:t>
      </w:r>
      <w:r w:rsidR="004B7E3E" w:rsidRPr="00254362">
        <w:rPr>
          <w:rFonts w:cs="Myriad Pro Light"/>
          <w:lang w:val="hr-HR" w:eastAsia="hr-HR"/>
        </w:rPr>
        <w:t xml:space="preserve"> </w:t>
      </w:r>
    </w:p>
    <w:p w:rsidR="004B7E3E" w:rsidRPr="00254362" w:rsidRDefault="00254362" w:rsidP="00B5487F">
      <w:pPr>
        <w:pStyle w:val="cmjTEXT"/>
        <w:rPr>
          <w:rFonts w:cs="Myriad Pro Light"/>
          <w:lang w:val="hr-HR" w:eastAsia="hr-HR"/>
        </w:rPr>
      </w:pPr>
      <w:r w:rsidRPr="00254362">
        <w:rPr>
          <w:rFonts w:ascii="Myriad Pro" w:hAnsi="Myriad Pro"/>
          <w:b/>
          <w:bCs/>
          <w:lang w:val="hr-HR" w:eastAsia="hr-HR"/>
        </w:rPr>
        <w:t>Postupci</w:t>
      </w:r>
      <w:r w:rsidR="004B7E3E" w:rsidRPr="00254362">
        <w:rPr>
          <w:rFonts w:ascii="Myriad Pro" w:hAnsi="Myriad Pro"/>
          <w:b/>
          <w:bCs/>
          <w:lang w:val="hr-HR" w:eastAsia="hr-HR"/>
        </w:rPr>
        <w:t xml:space="preserve"> </w:t>
      </w:r>
      <w:r w:rsidRPr="00254362">
        <w:rPr>
          <w:rFonts w:cs="Myriad Pro Light"/>
          <w:lang w:val="hr-HR" w:eastAsia="hr-HR"/>
        </w:rPr>
        <w:t>Retrosp</w:t>
      </w:r>
      <w:r w:rsidR="00B5487F">
        <w:rPr>
          <w:rFonts w:cs="Myriad Pro Light"/>
          <w:lang w:val="hr-HR" w:eastAsia="hr-HR"/>
        </w:rPr>
        <w:t>ektivno smo analizirali 75 novo</w:t>
      </w:r>
      <w:r w:rsidR="004B7E3E" w:rsidRPr="00254362">
        <w:rPr>
          <w:rFonts w:cs="Myriad Pro Light"/>
          <w:lang w:val="hr-HR" w:eastAsia="hr-HR"/>
        </w:rPr>
        <w:t>di</w:t>
      </w:r>
      <w:r w:rsidRPr="00254362">
        <w:rPr>
          <w:rFonts w:cs="Myriad Pro Light"/>
          <w:lang w:val="hr-HR" w:eastAsia="hr-HR"/>
        </w:rPr>
        <w:t>jagnosticiranih</w:t>
      </w:r>
      <w:r w:rsidR="004B7E3E" w:rsidRPr="00254362">
        <w:rPr>
          <w:rFonts w:cs="Myriad Pro Light"/>
          <w:lang w:val="hr-HR" w:eastAsia="hr-HR"/>
        </w:rPr>
        <w:t xml:space="preserve"> DLBCL </w:t>
      </w:r>
      <w:r w:rsidRPr="00254362">
        <w:rPr>
          <w:rFonts w:cs="Myriad Pro Light"/>
          <w:lang w:val="hr-HR" w:eastAsia="hr-HR"/>
        </w:rPr>
        <w:t>pacijenata s</w:t>
      </w:r>
      <w:r w:rsidR="004B7E3E" w:rsidRPr="00254362">
        <w:rPr>
          <w:rFonts w:cs="Myriad Pro Light"/>
          <w:lang w:val="hr-HR" w:eastAsia="hr-HR"/>
        </w:rPr>
        <w:t xml:space="preserve"> Ki-67+≥80% </w:t>
      </w:r>
      <w:r w:rsidRPr="00254362">
        <w:rPr>
          <w:rFonts w:cs="Myriad Pro Light"/>
          <w:lang w:val="hr-HR" w:eastAsia="hr-HR"/>
        </w:rPr>
        <w:t>Ili Međunarodnim prognostičkim indeksom</w:t>
      </w:r>
      <w:r w:rsidR="00740BF2">
        <w:rPr>
          <w:rFonts w:cs="Myriad Pro Light"/>
          <w:lang w:val="hr-HR" w:eastAsia="hr-HR"/>
        </w:rPr>
        <w:t xml:space="preserve"> (MPI)</w:t>
      </w:r>
      <w:r>
        <w:rPr>
          <w:rFonts w:cs="Myriad Pro Light"/>
          <w:lang w:val="hr-HR" w:eastAsia="hr-HR"/>
        </w:rPr>
        <w:t xml:space="preserve"> </w:t>
      </w:r>
      <w:r w:rsidR="004B7E3E" w:rsidRPr="00254362">
        <w:rPr>
          <w:rFonts w:cs="Myriad Pro Light"/>
          <w:lang w:val="hr-HR" w:eastAsia="hr-HR"/>
        </w:rPr>
        <w:t xml:space="preserve">≥2 </w:t>
      </w:r>
      <w:r w:rsidRPr="00254362">
        <w:rPr>
          <w:rFonts w:cs="Myriad Pro Light"/>
          <w:lang w:val="hr-HR" w:eastAsia="hr-HR"/>
        </w:rPr>
        <w:t>liječeni</w:t>
      </w:r>
      <w:r w:rsidR="00740BF2">
        <w:rPr>
          <w:rFonts w:cs="Myriad Pro Light"/>
          <w:lang w:val="hr-HR" w:eastAsia="hr-HR"/>
        </w:rPr>
        <w:t>h</w:t>
      </w:r>
      <w:r w:rsidRPr="00254362">
        <w:rPr>
          <w:rFonts w:cs="Myriad Pro Light"/>
          <w:lang w:val="hr-HR" w:eastAsia="hr-HR"/>
        </w:rPr>
        <w:t xml:space="preserve"> režimom</w:t>
      </w:r>
      <w:r w:rsidR="004B7E3E" w:rsidRPr="00254362">
        <w:rPr>
          <w:rFonts w:cs="Myriad Pro Light"/>
          <w:lang w:val="hr-HR" w:eastAsia="hr-HR"/>
        </w:rPr>
        <w:t xml:space="preserve"> R-DA-EPOCH </w:t>
      </w:r>
      <w:r w:rsidRPr="00254362">
        <w:rPr>
          <w:rFonts w:cs="Myriad Pro Light"/>
          <w:lang w:val="hr-HR" w:eastAsia="hr-HR"/>
        </w:rPr>
        <w:t>između</w:t>
      </w:r>
      <w:r w:rsidR="004B7E3E" w:rsidRPr="00254362">
        <w:rPr>
          <w:rFonts w:cs="Myriad Pro Light"/>
          <w:lang w:val="hr-HR" w:eastAsia="hr-HR"/>
        </w:rPr>
        <w:t xml:space="preserve"> 2005</w:t>
      </w:r>
      <w:r w:rsidRPr="00254362">
        <w:rPr>
          <w:rFonts w:cs="Myriad Pro Light"/>
          <w:lang w:val="hr-HR" w:eastAsia="hr-HR"/>
        </w:rPr>
        <w:t>. i</w:t>
      </w:r>
      <w:r w:rsidR="004B7E3E" w:rsidRPr="00254362">
        <w:rPr>
          <w:rFonts w:cs="Myriad Pro Light"/>
          <w:lang w:val="hr-HR" w:eastAsia="hr-HR"/>
        </w:rPr>
        <w:t xml:space="preserve"> 2015. O</w:t>
      </w:r>
      <w:r w:rsidRPr="00254362">
        <w:rPr>
          <w:rFonts w:cs="Myriad Pro Light"/>
          <w:lang w:val="hr-HR" w:eastAsia="hr-HR"/>
        </w:rPr>
        <w:t>d</w:t>
      </w:r>
      <w:r w:rsidR="004B7E3E" w:rsidRPr="00254362">
        <w:rPr>
          <w:rFonts w:cs="Myriad Pro Light"/>
          <w:lang w:val="hr-HR" w:eastAsia="hr-HR"/>
        </w:rPr>
        <w:t xml:space="preserve"> 24 DLBCL </w:t>
      </w:r>
      <w:r w:rsidRPr="00254362">
        <w:rPr>
          <w:rFonts w:cs="Myriad Pro Light"/>
          <w:lang w:val="hr-HR" w:eastAsia="hr-HR"/>
        </w:rPr>
        <w:t xml:space="preserve">pacijenata s dodatnim agresivnim </w:t>
      </w:r>
      <w:r>
        <w:rPr>
          <w:rFonts w:cs="Myriad Pro Light"/>
          <w:lang w:val="hr-HR" w:eastAsia="hr-HR"/>
        </w:rPr>
        <w:t>obilježjima</w:t>
      </w:r>
      <w:r w:rsidR="004B7E3E" w:rsidRPr="00254362">
        <w:rPr>
          <w:rFonts w:cs="Myriad Pro Light"/>
          <w:lang w:val="hr-HR" w:eastAsia="hr-HR"/>
        </w:rPr>
        <w:t xml:space="preserve"> (Ki-67+≥90% </w:t>
      </w:r>
      <w:r>
        <w:rPr>
          <w:rFonts w:cs="Myriad Pro Light"/>
          <w:lang w:val="hr-HR" w:eastAsia="hr-HR"/>
        </w:rPr>
        <w:t>ili</w:t>
      </w:r>
      <w:r w:rsidR="004B7E3E" w:rsidRPr="00254362">
        <w:rPr>
          <w:rFonts w:cs="Myriad Pro Light"/>
          <w:lang w:val="hr-HR" w:eastAsia="hr-HR"/>
        </w:rPr>
        <w:t xml:space="preserve"> </w:t>
      </w:r>
      <w:r>
        <w:rPr>
          <w:rFonts w:cs="Myriad Pro Light"/>
          <w:lang w:val="hr-HR" w:eastAsia="hr-HR"/>
        </w:rPr>
        <w:t>M</w:t>
      </w:r>
      <w:r w:rsidR="004B7E3E" w:rsidRPr="00254362">
        <w:rPr>
          <w:rFonts w:cs="Myriad Pro Light"/>
          <w:lang w:val="hr-HR" w:eastAsia="hr-HR"/>
        </w:rPr>
        <w:t>PI</w:t>
      </w:r>
      <w:r>
        <w:rPr>
          <w:rFonts w:cs="Myriad Pro Light"/>
          <w:lang w:val="hr-HR" w:eastAsia="hr-HR"/>
        </w:rPr>
        <w:t>-om prilagođenim dobi</w:t>
      </w:r>
      <w:r w:rsidR="004B7E3E" w:rsidRPr="00254362">
        <w:rPr>
          <w:rFonts w:cs="Myriad Pro Light"/>
          <w:lang w:val="hr-HR" w:eastAsia="hr-HR"/>
        </w:rPr>
        <w:t xml:space="preserve">≥2) </w:t>
      </w:r>
      <w:r w:rsidR="00740BF2">
        <w:rPr>
          <w:rFonts w:cs="Myriad Pro Light"/>
          <w:lang w:val="hr-HR" w:eastAsia="hr-HR"/>
        </w:rPr>
        <w:t xml:space="preserve">kod kojih je planirana konsolidacija </w:t>
      </w:r>
      <w:r w:rsidR="00B81ECA" w:rsidRPr="00B5487F">
        <w:rPr>
          <w:rFonts w:cs="Myriad Pro Light"/>
          <w:lang w:val="hr-HR" w:eastAsia="hr-HR"/>
        </w:rPr>
        <w:t>autolognom transplantacijom matičnih stanica</w:t>
      </w:r>
      <w:r w:rsidR="004B7E3E" w:rsidRPr="00254362">
        <w:rPr>
          <w:rFonts w:cs="Myriad Pro Light"/>
          <w:lang w:val="hr-HR" w:eastAsia="hr-HR"/>
        </w:rPr>
        <w:t xml:space="preserve">, 17 </w:t>
      </w:r>
      <w:r w:rsidR="00B81ECA">
        <w:rPr>
          <w:rFonts w:cs="Myriad Pro Light"/>
          <w:lang w:val="hr-HR" w:eastAsia="hr-HR"/>
        </w:rPr>
        <w:t>ih je podvrgnuto toj proceduri. Odredili smo ukupnu stopu odgovora</w:t>
      </w:r>
      <w:r w:rsidR="004B7E3E" w:rsidRPr="00254362">
        <w:rPr>
          <w:rFonts w:cs="Myriad Pro Light"/>
          <w:lang w:val="hr-HR" w:eastAsia="hr-HR"/>
        </w:rPr>
        <w:t xml:space="preserve">, </w:t>
      </w:r>
      <w:r w:rsidR="0065306A">
        <w:rPr>
          <w:rFonts w:cs="Myriad Pro Light"/>
          <w:lang w:val="hr-HR" w:eastAsia="hr-HR"/>
        </w:rPr>
        <w:t>ukupnu remisiju</w:t>
      </w:r>
      <w:r w:rsidR="004B7E3E" w:rsidRPr="00254362">
        <w:rPr>
          <w:rFonts w:cs="Myriad Pro Light"/>
          <w:lang w:val="hr-HR" w:eastAsia="hr-HR"/>
        </w:rPr>
        <w:t xml:space="preserve">, </w:t>
      </w:r>
      <w:r w:rsidR="0065306A">
        <w:rPr>
          <w:rFonts w:cs="Myriad Pro Light"/>
          <w:lang w:val="hr-HR" w:eastAsia="hr-HR"/>
        </w:rPr>
        <w:t>djelomičnu remisiju</w:t>
      </w:r>
      <w:r w:rsidR="004B7E3E" w:rsidRPr="00254362">
        <w:rPr>
          <w:rFonts w:cs="Myriad Pro Light"/>
          <w:lang w:val="hr-HR" w:eastAsia="hr-HR"/>
        </w:rPr>
        <w:t xml:space="preserve">, </w:t>
      </w:r>
      <w:r w:rsidR="0096024D">
        <w:rPr>
          <w:rFonts w:cs="Myriad Pro Light"/>
          <w:lang w:val="hr-HR" w:eastAsia="hr-HR"/>
        </w:rPr>
        <w:t xml:space="preserve">ukupno </w:t>
      </w:r>
      <w:r w:rsidR="0065306A">
        <w:rPr>
          <w:rFonts w:cs="Myriad Pro Light"/>
          <w:lang w:val="hr-HR" w:eastAsia="hr-HR"/>
        </w:rPr>
        <w:t>petogodišnje preživljenje</w:t>
      </w:r>
      <w:r w:rsidR="004B7E3E" w:rsidRPr="00254362">
        <w:rPr>
          <w:rFonts w:cs="Myriad Pro Light"/>
          <w:lang w:val="hr-HR" w:eastAsia="hr-HR"/>
        </w:rPr>
        <w:t xml:space="preserve"> </w:t>
      </w:r>
      <w:r w:rsidR="0065306A">
        <w:rPr>
          <w:rFonts w:cs="Myriad Pro Light"/>
          <w:lang w:val="hr-HR" w:eastAsia="hr-HR"/>
        </w:rPr>
        <w:t>i preživljenje bez progresije</w:t>
      </w:r>
      <w:r w:rsidR="004B7E3E" w:rsidRPr="00254362">
        <w:rPr>
          <w:rFonts w:cs="Myriad Pro Light"/>
          <w:lang w:val="hr-HR" w:eastAsia="hr-HR"/>
        </w:rPr>
        <w:t xml:space="preserve"> </w:t>
      </w:r>
      <w:r w:rsidR="00B81ECA">
        <w:rPr>
          <w:rFonts w:cs="Myriad Pro Light"/>
          <w:lang w:val="hr-HR" w:eastAsia="hr-HR"/>
        </w:rPr>
        <w:t>kod svih</w:t>
      </w:r>
      <w:r w:rsidR="004B7E3E" w:rsidRPr="00254362">
        <w:rPr>
          <w:rFonts w:cs="Myriad Pro Light"/>
          <w:lang w:val="hr-HR" w:eastAsia="hr-HR"/>
        </w:rPr>
        <w:t xml:space="preserve"> </w:t>
      </w:r>
      <w:r w:rsidR="00B81ECA">
        <w:rPr>
          <w:rFonts w:cs="Myriad Pro Light"/>
          <w:lang w:val="hr-HR" w:eastAsia="hr-HR"/>
        </w:rPr>
        <w:t xml:space="preserve">pacijenata s </w:t>
      </w:r>
      <w:r w:rsidR="004B7E3E" w:rsidRPr="00254362">
        <w:rPr>
          <w:rFonts w:cs="Myriad Pro Light"/>
          <w:lang w:val="hr-HR" w:eastAsia="hr-HR"/>
        </w:rPr>
        <w:t>DLBCL</w:t>
      </w:r>
      <w:r w:rsidR="00B81ECA">
        <w:rPr>
          <w:rFonts w:cs="Myriad Pro Light"/>
          <w:lang w:val="hr-HR" w:eastAsia="hr-HR"/>
        </w:rPr>
        <w:t xml:space="preserve">-om i posebno kod onih kod kojih je planirana </w:t>
      </w:r>
      <w:r w:rsidR="00B81ECA" w:rsidRPr="0065306A">
        <w:rPr>
          <w:rFonts w:cs="Myriad Pro Light"/>
          <w:lang w:val="hr-HR" w:eastAsia="hr-HR"/>
        </w:rPr>
        <w:t>autologna transplantacija matičnih stanica</w:t>
      </w:r>
      <w:r w:rsidR="004B7E3E" w:rsidRPr="00254362">
        <w:rPr>
          <w:rFonts w:cs="Myriad Pro Light"/>
          <w:lang w:val="hr-HR" w:eastAsia="hr-HR"/>
        </w:rPr>
        <w:t>.</w:t>
      </w:r>
    </w:p>
    <w:p w:rsidR="004B7E3E" w:rsidRPr="00254362" w:rsidRDefault="004B7E3E" w:rsidP="00B5487F">
      <w:pPr>
        <w:pStyle w:val="cmjTEXT"/>
        <w:rPr>
          <w:rFonts w:cs="Myriad Pro Light"/>
          <w:lang w:val="hr-HR" w:eastAsia="hr-HR"/>
        </w:rPr>
      </w:pPr>
      <w:r w:rsidRPr="00254362">
        <w:rPr>
          <w:rFonts w:ascii="Myriad Pro" w:hAnsi="Myriad Pro"/>
          <w:b/>
          <w:bCs/>
          <w:lang w:val="hr-HR" w:eastAsia="hr-HR"/>
        </w:rPr>
        <w:t>Re</w:t>
      </w:r>
      <w:r w:rsidR="0096024D">
        <w:rPr>
          <w:rFonts w:ascii="Myriad Pro" w:hAnsi="Myriad Pro"/>
          <w:b/>
          <w:bCs/>
          <w:lang w:val="hr-HR" w:eastAsia="hr-HR"/>
        </w:rPr>
        <w:t xml:space="preserve">zultati </w:t>
      </w:r>
      <w:r w:rsidR="0065306A">
        <w:rPr>
          <w:rFonts w:cs="Myriad Pro Light"/>
          <w:lang w:val="hr-HR" w:eastAsia="hr-HR"/>
        </w:rPr>
        <w:t>S</w:t>
      </w:r>
      <w:r w:rsidR="0096024D" w:rsidRPr="0065306A">
        <w:rPr>
          <w:rFonts w:cs="Myriad Pro Light"/>
          <w:lang w:val="hr-HR" w:eastAsia="hr-HR"/>
        </w:rPr>
        <w:t>vih</w:t>
      </w:r>
      <w:r w:rsidR="0096024D">
        <w:rPr>
          <w:rFonts w:ascii="Myriad Pro" w:hAnsi="Myriad Pro"/>
          <w:b/>
          <w:bCs/>
          <w:lang w:val="hr-HR" w:eastAsia="hr-HR"/>
        </w:rPr>
        <w:t xml:space="preserve"> </w:t>
      </w:r>
      <w:r w:rsidRPr="00254362">
        <w:rPr>
          <w:rFonts w:cs="Myriad Pro Light"/>
          <w:lang w:val="hr-HR" w:eastAsia="hr-HR"/>
        </w:rPr>
        <w:t xml:space="preserve">75 </w:t>
      </w:r>
      <w:r w:rsidR="0096024D">
        <w:rPr>
          <w:rFonts w:cs="Myriad Pro Light"/>
          <w:lang w:val="hr-HR" w:eastAsia="hr-HR"/>
        </w:rPr>
        <w:t xml:space="preserve">pacijenata uključenih u analizu </w:t>
      </w:r>
      <w:r w:rsidR="0065306A">
        <w:rPr>
          <w:rFonts w:cs="Myriad Pro Light"/>
          <w:lang w:val="hr-HR" w:eastAsia="hr-HR"/>
        </w:rPr>
        <w:t>započelo je</w:t>
      </w:r>
      <w:r w:rsidR="0096024D">
        <w:rPr>
          <w:rFonts w:cs="Myriad Pro Light"/>
          <w:lang w:val="hr-HR" w:eastAsia="hr-HR"/>
        </w:rPr>
        <w:t xml:space="preserve"> s jednim ili više ciklusa terapije.</w:t>
      </w:r>
      <w:r w:rsidRPr="00254362">
        <w:rPr>
          <w:rFonts w:cs="Myriad Pro Light"/>
          <w:lang w:val="hr-HR" w:eastAsia="hr-HR"/>
        </w:rPr>
        <w:t xml:space="preserve"> </w:t>
      </w:r>
      <w:r w:rsidR="0096024D">
        <w:rPr>
          <w:rFonts w:cs="Myriad Pro Light"/>
          <w:lang w:val="hr-HR" w:eastAsia="hr-HR"/>
        </w:rPr>
        <w:t xml:space="preserve">Ukupna stopa odgovora bila je </w:t>
      </w:r>
      <w:r w:rsidR="0096024D" w:rsidRPr="00254362">
        <w:rPr>
          <w:rFonts w:cs="Myriad Pro Light"/>
          <w:lang w:val="hr-HR" w:eastAsia="hr-HR"/>
        </w:rPr>
        <w:t>80%,</w:t>
      </w:r>
      <w:r w:rsidR="0096024D" w:rsidRPr="0096024D">
        <w:rPr>
          <w:rFonts w:cs="Myriad Pro Light"/>
          <w:lang w:val="hr-HR" w:eastAsia="hr-HR"/>
        </w:rPr>
        <w:t xml:space="preserve"> </w:t>
      </w:r>
      <w:r w:rsidR="0096024D">
        <w:rPr>
          <w:rFonts w:cs="Myriad Pro Light"/>
          <w:lang w:val="hr-HR" w:eastAsia="hr-HR"/>
        </w:rPr>
        <w:t>stopa ukupne remisije</w:t>
      </w:r>
      <w:r w:rsidRPr="00254362">
        <w:rPr>
          <w:rFonts w:cs="Myriad Pro Light"/>
          <w:lang w:val="hr-HR" w:eastAsia="hr-HR"/>
        </w:rPr>
        <w:t xml:space="preserve"> 55%, </w:t>
      </w:r>
      <w:r w:rsidR="0096024D" w:rsidRPr="00254362">
        <w:rPr>
          <w:rFonts w:cs="Myriad Pro Light"/>
          <w:lang w:val="hr-HR" w:eastAsia="hr-HR"/>
        </w:rPr>
        <w:t>a</w:t>
      </w:r>
      <w:r w:rsidR="0096024D">
        <w:rPr>
          <w:rFonts w:cs="Myriad Pro Light"/>
          <w:lang w:val="hr-HR" w:eastAsia="hr-HR"/>
        </w:rPr>
        <w:t xml:space="preserve"> stopa djelomične remisije </w:t>
      </w:r>
      <w:r w:rsidRPr="00254362">
        <w:rPr>
          <w:rFonts w:cs="Myriad Pro Light"/>
          <w:lang w:val="hr-HR" w:eastAsia="hr-HR"/>
        </w:rPr>
        <w:t xml:space="preserve">25%. </w:t>
      </w:r>
      <w:r w:rsidR="0096024D">
        <w:rPr>
          <w:rFonts w:cs="Myriad Pro Light"/>
          <w:lang w:val="hr-HR" w:eastAsia="hr-HR"/>
        </w:rPr>
        <w:t>Odgovor se nije mogao odrediti kod 10 od</w:t>
      </w:r>
      <w:r w:rsidRPr="00254362">
        <w:rPr>
          <w:rFonts w:cs="Myriad Pro Light"/>
          <w:lang w:val="hr-HR" w:eastAsia="hr-HR"/>
        </w:rPr>
        <w:t xml:space="preserve"> 75 </w:t>
      </w:r>
      <w:r w:rsidR="0096024D">
        <w:rPr>
          <w:rFonts w:cs="Myriad Pro Light"/>
          <w:lang w:val="hr-HR" w:eastAsia="hr-HR"/>
        </w:rPr>
        <w:t xml:space="preserve">pacijenata </w:t>
      </w:r>
      <w:r w:rsidR="00B91468">
        <w:rPr>
          <w:rFonts w:cs="Myriad Pro Light"/>
          <w:lang w:val="hr-HR" w:eastAsia="hr-HR"/>
        </w:rPr>
        <w:t>zbog prekida liječenja</w:t>
      </w:r>
      <w:r w:rsidR="0096024D">
        <w:rPr>
          <w:rFonts w:cs="Myriad Pro Light"/>
          <w:lang w:val="hr-HR" w:eastAsia="hr-HR"/>
        </w:rPr>
        <w:t>. Stopa ukupnog petogodišnjeg preživljenja za s</w:t>
      </w:r>
      <w:r w:rsidR="0065306A">
        <w:rPr>
          <w:rFonts w:cs="Myriad Pro Light"/>
          <w:lang w:val="hr-HR" w:eastAsia="hr-HR"/>
        </w:rPr>
        <w:t xml:space="preserve">vih 75 pacijenata bila je 70%, </w:t>
      </w:r>
      <w:r w:rsidR="0096024D">
        <w:rPr>
          <w:rFonts w:cs="Myriad Pro Light"/>
          <w:lang w:val="hr-HR" w:eastAsia="hr-HR"/>
        </w:rPr>
        <w:t>a</w:t>
      </w:r>
      <w:r w:rsidR="0096024D" w:rsidRPr="00254362">
        <w:rPr>
          <w:rFonts w:cs="Myriad Pro Light"/>
          <w:lang w:val="hr-HR" w:eastAsia="hr-HR"/>
        </w:rPr>
        <w:t xml:space="preserve"> </w:t>
      </w:r>
      <w:r w:rsidR="0096024D">
        <w:rPr>
          <w:rFonts w:cs="Myriad Pro Light"/>
          <w:lang w:val="hr-HR" w:eastAsia="hr-HR"/>
        </w:rPr>
        <w:t>stopa preživljenj</w:t>
      </w:r>
      <w:r w:rsidR="00E01C4C">
        <w:rPr>
          <w:rFonts w:cs="Myriad Pro Light"/>
          <w:lang w:val="hr-HR" w:eastAsia="hr-HR"/>
        </w:rPr>
        <w:t>a</w:t>
      </w:r>
      <w:r w:rsidR="0096024D">
        <w:rPr>
          <w:rFonts w:cs="Myriad Pro Light"/>
          <w:lang w:val="hr-HR" w:eastAsia="hr-HR"/>
        </w:rPr>
        <w:t xml:space="preserve"> bez progresije </w:t>
      </w:r>
      <w:r w:rsidRPr="00254362">
        <w:rPr>
          <w:rFonts w:cs="Myriad Pro Light"/>
          <w:lang w:val="hr-HR" w:eastAsia="hr-HR"/>
        </w:rPr>
        <w:t>61%</w:t>
      </w:r>
      <w:r w:rsidR="00E01C4C">
        <w:rPr>
          <w:rFonts w:cs="Myriad Pro Light"/>
          <w:lang w:val="hr-HR" w:eastAsia="hr-HR"/>
        </w:rPr>
        <w:t xml:space="preserve">. Stopa ukupnog petogodišnjeg preživljenja za 24 pacijenta kod kojih je planirana </w:t>
      </w:r>
      <w:r w:rsidR="00E01C4C" w:rsidRPr="0065306A">
        <w:rPr>
          <w:rFonts w:cs="Myriad Pro Light"/>
          <w:lang w:val="hr-HR" w:eastAsia="hr-HR"/>
        </w:rPr>
        <w:t xml:space="preserve">autologna transplantacija matičnih stanica bila je </w:t>
      </w:r>
      <w:r w:rsidRPr="00254362">
        <w:rPr>
          <w:rFonts w:cs="Myriad Pro Light"/>
          <w:lang w:val="hr-HR" w:eastAsia="hr-HR"/>
        </w:rPr>
        <w:t>80%</w:t>
      </w:r>
      <w:r w:rsidR="00E01C4C">
        <w:rPr>
          <w:rFonts w:cs="Myriad Pro Light"/>
          <w:lang w:val="hr-HR" w:eastAsia="hr-HR"/>
        </w:rPr>
        <w:t>, a</w:t>
      </w:r>
      <w:r w:rsidR="00E01C4C" w:rsidRPr="00254362">
        <w:rPr>
          <w:rFonts w:cs="Myriad Pro Light"/>
          <w:lang w:val="hr-HR" w:eastAsia="hr-HR"/>
        </w:rPr>
        <w:t xml:space="preserve"> </w:t>
      </w:r>
      <w:r w:rsidR="00E01C4C">
        <w:rPr>
          <w:rFonts w:cs="Myriad Pro Light"/>
          <w:lang w:val="hr-HR" w:eastAsia="hr-HR"/>
        </w:rPr>
        <w:t xml:space="preserve">stopa preživljenja bez progresije </w:t>
      </w:r>
      <w:r w:rsidRPr="00254362">
        <w:rPr>
          <w:rFonts w:cs="Myriad Pro Light"/>
          <w:lang w:val="hr-HR" w:eastAsia="hr-HR"/>
        </w:rPr>
        <w:t>79%.</w:t>
      </w:r>
      <w:r w:rsidR="00E01C4C">
        <w:rPr>
          <w:rFonts w:cs="Myriad Pro Light"/>
          <w:lang w:val="hr-HR" w:eastAsia="hr-HR"/>
        </w:rPr>
        <w:t xml:space="preserve"> Dob (≤65 nasuprot</w:t>
      </w:r>
      <w:r w:rsidRPr="00254362">
        <w:rPr>
          <w:rFonts w:cs="Myriad Pro Light"/>
          <w:lang w:val="hr-HR" w:eastAsia="hr-HR"/>
        </w:rPr>
        <w:t xml:space="preserve"> &gt;65 </w:t>
      </w:r>
      <w:r w:rsidR="0065306A">
        <w:rPr>
          <w:rFonts w:cs="Myriad Pro Light"/>
          <w:lang w:val="hr-HR" w:eastAsia="hr-HR"/>
        </w:rPr>
        <w:t>godina</w:t>
      </w:r>
      <w:r w:rsidRPr="00254362">
        <w:rPr>
          <w:rFonts w:cs="Myriad Pro Light"/>
          <w:lang w:val="hr-HR" w:eastAsia="hr-HR"/>
        </w:rPr>
        <w:t xml:space="preserve">) </w:t>
      </w:r>
      <w:r w:rsidR="00E01C4C">
        <w:rPr>
          <w:rFonts w:cs="Myriad Pro Light"/>
          <w:lang w:val="hr-HR" w:eastAsia="hr-HR"/>
        </w:rPr>
        <w:t xml:space="preserve">nije imala prognostički učinak na stopu ukupnog petogodišnjeg preživljenja </w:t>
      </w:r>
      <w:r w:rsidR="00E01C4C" w:rsidRPr="00254362">
        <w:rPr>
          <w:rFonts w:cs="Myriad Pro Light"/>
          <w:lang w:val="hr-HR" w:eastAsia="hr-HR"/>
        </w:rPr>
        <w:t>(</w:t>
      </w:r>
      <w:r w:rsidR="00E01C4C" w:rsidRPr="00254362">
        <w:rPr>
          <w:rFonts w:cs="Myriad Pro Light"/>
          <w:i/>
          <w:iCs/>
          <w:lang w:val="hr-HR" w:eastAsia="hr-HR"/>
        </w:rPr>
        <w:t xml:space="preserve">P </w:t>
      </w:r>
      <w:r w:rsidR="00E01C4C">
        <w:rPr>
          <w:rFonts w:cs="Myriad Pro Light"/>
          <w:lang w:val="hr-HR" w:eastAsia="hr-HR"/>
        </w:rPr>
        <w:t>= 0,</w:t>
      </w:r>
      <w:r w:rsidR="00E01C4C" w:rsidRPr="00254362">
        <w:rPr>
          <w:rFonts w:cs="Myriad Pro Light"/>
          <w:lang w:val="hr-HR" w:eastAsia="hr-HR"/>
        </w:rPr>
        <w:t>994</w:t>
      </w:r>
      <w:r w:rsidR="00E01C4C">
        <w:rPr>
          <w:rFonts w:cs="Myriad Pro Light"/>
          <w:lang w:val="hr-HR" w:eastAsia="hr-HR"/>
        </w:rPr>
        <w:t>) i stopu preživljenja bez progresije</w:t>
      </w:r>
      <w:r w:rsidR="00E01C4C" w:rsidRPr="00254362">
        <w:rPr>
          <w:rFonts w:cs="Myriad Pro Light"/>
          <w:lang w:val="hr-HR" w:eastAsia="hr-HR"/>
        </w:rPr>
        <w:t xml:space="preserve"> </w:t>
      </w:r>
      <w:r w:rsidR="00E01C4C">
        <w:rPr>
          <w:rFonts w:cs="Myriad Pro Light"/>
          <w:lang w:val="hr-HR" w:eastAsia="hr-HR"/>
        </w:rPr>
        <w:t>(</w:t>
      </w:r>
      <w:r w:rsidRPr="00254362">
        <w:rPr>
          <w:rFonts w:cs="Myriad Pro Light"/>
          <w:i/>
          <w:iCs/>
          <w:lang w:val="hr-HR" w:eastAsia="hr-HR"/>
        </w:rPr>
        <w:t xml:space="preserve">P </w:t>
      </w:r>
      <w:r w:rsidR="00E01C4C">
        <w:rPr>
          <w:rFonts w:cs="Myriad Pro Light"/>
          <w:lang w:val="hr-HR" w:eastAsia="hr-HR"/>
        </w:rPr>
        <w:t>= 0,827</w:t>
      </w:r>
      <w:r w:rsidRPr="00254362">
        <w:rPr>
          <w:rFonts w:cs="Myriad Pro Light"/>
          <w:lang w:val="hr-HR" w:eastAsia="hr-HR"/>
        </w:rPr>
        <w:t>).</w:t>
      </w:r>
    </w:p>
    <w:p w:rsidR="004B7E3E" w:rsidRPr="000866E7" w:rsidRDefault="00E01C4C" w:rsidP="00B5487F">
      <w:pPr>
        <w:pStyle w:val="cmjTEXT"/>
        <w:rPr>
          <w:rFonts w:cs="Myriad Pro Light"/>
          <w:lang w:val="hr-HR" w:eastAsia="hr-HR"/>
        </w:rPr>
      </w:pPr>
      <w:r>
        <w:rPr>
          <w:rFonts w:ascii="Myriad Pro" w:hAnsi="Myriad Pro"/>
          <w:b/>
          <w:bCs/>
          <w:lang w:val="hr-HR" w:eastAsia="hr-HR"/>
        </w:rPr>
        <w:t>Zaključak</w:t>
      </w:r>
      <w:r w:rsidR="004B7E3E" w:rsidRPr="00254362">
        <w:rPr>
          <w:rFonts w:ascii="Myriad Pro" w:hAnsi="Myriad Pro"/>
          <w:b/>
          <w:bCs/>
          <w:lang w:val="hr-HR" w:eastAsia="hr-HR"/>
        </w:rPr>
        <w:t xml:space="preserve"> </w:t>
      </w:r>
      <w:r w:rsidR="000866E7">
        <w:rPr>
          <w:rFonts w:cs="Myriad Pro Light"/>
          <w:lang w:val="hr-HR" w:eastAsia="hr-HR"/>
        </w:rPr>
        <w:t xml:space="preserve">Naša retrospektivna analiza </w:t>
      </w:r>
      <w:r w:rsidR="0065306A">
        <w:rPr>
          <w:rFonts w:cs="Myriad Pro Light"/>
          <w:lang w:val="hr-HR" w:eastAsia="hr-HR"/>
        </w:rPr>
        <w:t xml:space="preserve">obuhvatila je </w:t>
      </w:r>
      <w:r w:rsidR="000866E7">
        <w:rPr>
          <w:rFonts w:cs="Myriad Pro Light"/>
          <w:lang w:val="hr-HR" w:eastAsia="hr-HR"/>
        </w:rPr>
        <w:t>jedn</w:t>
      </w:r>
      <w:r w:rsidR="0065306A">
        <w:rPr>
          <w:rFonts w:cs="Myriad Pro Light"/>
          <w:lang w:val="hr-HR" w:eastAsia="hr-HR"/>
        </w:rPr>
        <w:t>u</w:t>
      </w:r>
      <w:r w:rsidR="000866E7">
        <w:rPr>
          <w:rFonts w:cs="Myriad Pro Light"/>
          <w:lang w:val="hr-HR" w:eastAsia="hr-HR"/>
        </w:rPr>
        <w:t xml:space="preserve"> od najvećih skupina pacijenata s</w:t>
      </w:r>
      <w:r w:rsidR="004B7E3E" w:rsidRPr="00254362">
        <w:rPr>
          <w:rFonts w:cs="Myriad Pro Light"/>
          <w:lang w:val="hr-HR" w:eastAsia="hr-HR"/>
        </w:rPr>
        <w:t xml:space="preserve"> </w:t>
      </w:r>
      <w:r w:rsidR="000866E7" w:rsidRPr="00254362">
        <w:rPr>
          <w:rFonts w:cs="Myriad Pro Light"/>
          <w:lang w:val="hr-HR" w:eastAsia="hr-HR"/>
        </w:rPr>
        <w:t>DLBCL</w:t>
      </w:r>
      <w:r w:rsidR="000866E7">
        <w:rPr>
          <w:rFonts w:cs="Myriad Pro Light"/>
          <w:lang w:val="hr-HR" w:eastAsia="hr-HR"/>
        </w:rPr>
        <w:t xml:space="preserve">-om izvan Instituta za rak Sjedinjenih Američkih Država (engl, </w:t>
      </w:r>
      <w:r w:rsidR="004B7E3E" w:rsidRPr="000866E7">
        <w:rPr>
          <w:rFonts w:cs="Myriad Pro Light"/>
          <w:i/>
          <w:lang w:val="hr-HR" w:eastAsia="hr-HR"/>
        </w:rPr>
        <w:t>US National Cancer</w:t>
      </w:r>
      <w:r w:rsidR="000866E7" w:rsidRPr="000866E7">
        <w:rPr>
          <w:rFonts w:cs="Myriad Pro Light"/>
          <w:i/>
          <w:lang w:val="hr-HR" w:eastAsia="hr-HR"/>
        </w:rPr>
        <w:t xml:space="preserve"> </w:t>
      </w:r>
      <w:r w:rsidR="004B7E3E" w:rsidRPr="000866E7">
        <w:rPr>
          <w:rFonts w:cs="Myriad Pro Light"/>
          <w:i/>
        </w:rPr>
        <w:t>Institu</w:t>
      </w:r>
      <w:r w:rsidR="004B7E3E" w:rsidRPr="0065306A">
        <w:rPr>
          <w:rFonts w:cs="Myriad Pro Light"/>
          <w:i/>
          <w:lang w:val="hr-HR" w:eastAsia="hr-HR"/>
        </w:rPr>
        <w:t>te</w:t>
      </w:r>
      <w:r w:rsidR="000866E7">
        <w:rPr>
          <w:rFonts w:cs="Myriad Pro Light"/>
        </w:rPr>
        <w:t>)</w:t>
      </w:r>
      <w:r w:rsidR="0065306A">
        <w:rPr>
          <w:rFonts w:cs="Myriad Pro Light"/>
        </w:rPr>
        <w:t xml:space="preserve">. Pokazali smo </w:t>
      </w:r>
      <w:r w:rsidR="000866E7">
        <w:rPr>
          <w:rFonts w:cs="Myriad Pro Light"/>
        </w:rPr>
        <w:t>da je režim</w:t>
      </w:r>
      <w:r w:rsidR="004B7E3E" w:rsidRPr="00254362">
        <w:rPr>
          <w:rFonts w:cs="Myriad Pro Light"/>
        </w:rPr>
        <w:t xml:space="preserve"> R-DA-EPOCH </w:t>
      </w:r>
      <w:r w:rsidR="0065306A">
        <w:rPr>
          <w:rFonts w:cs="Myriad Pro Light"/>
        </w:rPr>
        <w:t>učinkovita opcij</w:t>
      </w:r>
      <w:r w:rsidR="000866E7">
        <w:rPr>
          <w:rFonts w:cs="Myriad Pro Light"/>
        </w:rPr>
        <w:t>a</w:t>
      </w:r>
      <w:r w:rsidR="0065306A">
        <w:rPr>
          <w:rFonts w:cs="Myriad Pro Light"/>
        </w:rPr>
        <w:t xml:space="preserve"> </w:t>
      </w:r>
      <w:r w:rsidR="000866E7">
        <w:rPr>
          <w:rFonts w:cs="Myriad Pro Light"/>
        </w:rPr>
        <w:t xml:space="preserve">ze liječenje pacijenata s </w:t>
      </w:r>
      <w:r w:rsidR="004B7E3E" w:rsidRPr="00254362">
        <w:rPr>
          <w:rFonts w:cs="Myriad Pro Light"/>
        </w:rPr>
        <w:t>DLBCL</w:t>
      </w:r>
      <w:r w:rsidR="000866E7">
        <w:rPr>
          <w:rFonts w:cs="Myriad Pro Light"/>
        </w:rPr>
        <w:t xml:space="preserve">-om koji imaju </w:t>
      </w:r>
      <w:r w:rsidR="000866E7" w:rsidRPr="0065306A">
        <w:rPr>
          <w:rFonts w:cs="Myriad Pro Light"/>
        </w:rPr>
        <w:t>nepovoljna prognostička obilježja</w:t>
      </w:r>
      <w:r w:rsidR="004B7E3E" w:rsidRPr="00254362">
        <w:rPr>
          <w:rFonts w:cs="Myriad Pro Light"/>
        </w:rPr>
        <w:t xml:space="preserve"> </w:t>
      </w:r>
      <w:r w:rsidR="000866E7">
        <w:rPr>
          <w:rFonts w:cs="Myriad Pro Light"/>
        </w:rPr>
        <w:t>bez obzira na dob</w:t>
      </w:r>
      <w:r w:rsidR="004B7E3E" w:rsidRPr="00254362">
        <w:rPr>
          <w:rFonts w:cs="Myriad Pro Light"/>
        </w:rPr>
        <w:t>.</w:t>
      </w:r>
      <w:r w:rsidR="000866E7" w:rsidRPr="0065306A">
        <w:rPr>
          <w:rFonts w:cs="Myriad Pro Light"/>
        </w:rPr>
        <w:t xml:space="preserve"> Autologna transplantacija matičnih stanica</w:t>
      </w:r>
      <w:r w:rsidR="004B7E3E" w:rsidRPr="00254362">
        <w:rPr>
          <w:rFonts w:cs="Myriad Pro Light"/>
        </w:rPr>
        <w:t xml:space="preserve"> </w:t>
      </w:r>
      <w:r w:rsidR="000866E7">
        <w:rPr>
          <w:rFonts w:cs="Myriad Pro Light"/>
        </w:rPr>
        <w:t>pružila je dodatnu dobrobit za takve pacijente</w:t>
      </w:r>
      <w:r w:rsidR="0065306A">
        <w:rPr>
          <w:rFonts w:cs="Myriad Pro Light"/>
        </w:rPr>
        <w:t xml:space="preserve"> </w:t>
      </w:r>
      <w:r w:rsidR="000866E7">
        <w:rPr>
          <w:rFonts w:cs="Myriad Pro Light"/>
        </w:rPr>
        <w:t>s dodatnim agresivnim obilježjima.</w:t>
      </w:r>
      <w:bookmarkStart w:id="0" w:name="_GoBack"/>
      <w:bookmarkEnd w:id="0"/>
    </w:p>
    <w:sectPr w:rsidR="004B7E3E" w:rsidRPr="000866E7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6A" w:rsidRDefault="00353C6A">
      <w:r>
        <w:separator/>
      </w:r>
    </w:p>
  </w:endnote>
  <w:endnote w:type="continuationSeparator" w:id="0">
    <w:p w:rsidR="00353C6A" w:rsidRDefault="0035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350F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350F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468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6A" w:rsidRDefault="00353C6A">
      <w:r>
        <w:separator/>
      </w:r>
    </w:p>
  </w:footnote>
  <w:footnote w:type="continuationSeparator" w:id="0">
    <w:p w:rsidR="00353C6A" w:rsidRDefault="00353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866E7"/>
    <w:rsid w:val="000A12DD"/>
    <w:rsid w:val="000A2F92"/>
    <w:rsid w:val="000A62A8"/>
    <w:rsid w:val="000A64F6"/>
    <w:rsid w:val="000D6267"/>
    <w:rsid w:val="000D69B8"/>
    <w:rsid w:val="00101CDA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54362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0F59"/>
    <w:rsid w:val="00352CA1"/>
    <w:rsid w:val="00353C6A"/>
    <w:rsid w:val="00367EED"/>
    <w:rsid w:val="00393755"/>
    <w:rsid w:val="00397C79"/>
    <w:rsid w:val="003A681D"/>
    <w:rsid w:val="003C01F0"/>
    <w:rsid w:val="003D101B"/>
    <w:rsid w:val="003E7C50"/>
    <w:rsid w:val="003F222A"/>
    <w:rsid w:val="0040054C"/>
    <w:rsid w:val="00401D26"/>
    <w:rsid w:val="004148CA"/>
    <w:rsid w:val="00415FCA"/>
    <w:rsid w:val="0041754A"/>
    <w:rsid w:val="00462121"/>
    <w:rsid w:val="00465CC1"/>
    <w:rsid w:val="00470B65"/>
    <w:rsid w:val="00486FFE"/>
    <w:rsid w:val="004933D5"/>
    <w:rsid w:val="004A0941"/>
    <w:rsid w:val="004A4683"/>
    <w:rsid w:val="004B7E3E"/>
    <w:rsid w:val="004C6CD4"/>
    <w:rsid w:val="004D5586"/>
    <w:rsid w:val="004E2D49"/>
    <w:rsid w:val="004E7AD0"/>
    <w:rsid w:val="004F2C87"/>
    <w:rsid w:val="005252D4"/>
    <w:rsid w:val="00564EA6"/>
    <w:rsid w:val="00571C03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5306A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1745"/>
    <w:rsid w:val="00722627"/>
    <w:rsid w:val="0072637F"/>
    <w:rsid w:val="0072649C"/>
    <w:rsid w:val="0073153E"/>
    <w:rsid w:val="00731B9F"/>
    <w:rsid w:val="0073368F"/>
    <w:rsid w:val="00735FAF"/>
    <w:rsid w:val="00740BF2"/>
    <w:rsid w:val="00763926"/>
    <w:rsid w:val="007658E0"/>
    <w:rsid w:val="007847DA"/>
    <w:rsid w:val="0079113A"/>
    <w:rsid w:val="007B25C3"/>
    <w:rsid w:val="007C4ED0"/>
    <w:rsid w:val="007D1F4A"/>
    <w:rsid w:val="007D246E"/>
    <w:rsid w:val="007E25B9"/>
    <w:rsid w:val="007F6446"/>
    <w:rsid w:val="008078E8"/>
    <w:rsid w:val="00811C94"/>
    <w:rsid w:val="00821431"/>
    <w:rsid w:val="00823761"/>
    <w:rsid w:val="00825136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6024D"/>
    <w:rsid w:val="009775A8"/>
    <w:rsid w:val="009812CB"/>
    <w:rsid w:val="009E6FE6"/>
    <w:rsid w:val="009E7F20"/>
    <w:rsid w:val="00A30CFB"/>
    <w:rsid w:val="00A43029"/>
    <w:rsid w:val="00A53612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333E5"/>
    <w:rsid w:val="00B44448"/>
    <w:rsid w:val="00B5414F"/>
    <w:rsid w:val="00B5487F"/>
    <w:rsid w:val="00B81ECA"/>
    <w:rsid w:val="00B91468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B4EDD"/>
    <w:rsid w:val="00DB65D8"/>
    <w:rsid w:val="00DF1994"/>
    <w:rsid w:val="00E004F7"/>
    <w:rsid w:val="00E01C4C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0F59"/>
    <w:pPr>
      <w:jc w:val="both"/>
    </w:pPr>
    <w:rPr>
      <w:lang w:val="sl-SI"/>
    </w:rPr>
  </w:style>
  <w:style w:type="paragraph" w:styleId="BodyText2">
    <w:name w:val="Body Text 2"/>
    <w:basedOn w:val="Normal"/>
    <w:semiHidden/>
    <w:rsid w:val="00350F59"/>
    <w:pPr>
      <w:jc w:val="both"/>
    </w:pPr>
  </w:style>
  <w:style w:type="character" w:styleId="Hyperlink">
    <w:name w:val="Hyperlink"/>
    <w:semiHidden/>
    <w:rsid w:val="00350F59"/>
    <w:rPr>
      <w:color w:val="0033CC"/>
      <w:u w:val="single"/>
    </w:rPr>
  </w:style>
  <w:style w:type="paragraph" w:styleId="BodyText3">
    <w:name w:val="Body Text 3"/>
    <w:basedOn w:val="Normal"/>
    <w:semiHidden/>
    <w:rsid w:val="00350F59"/>
    <w:pPr>
      <w:jc w:val="both"/>
    </w:pPr>
  </w:style>
  <w:style w:type="paragraph" w:styleId="BlockText">
    <w:name w:val="Block Text"/>
    <w:basedOn w:val="Normal"/>
    <w:semiHidden/>
    <w:rsid w:val="00350F59"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sid w:val="00350F59"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50F59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4B7E3E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4B7E3E"/>
    <w:pPr>
      <w:spacing w:line="16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4B7E3E"/>
    <w:pPr>
      <w:spacing w:line="36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4B7E3E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4B7E3E"/>
    <w:pPr>
      <w:spacing w:line="16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4B7E3E"/>
    <w:pPr>
      <w:spacing w:line="36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EA68-0A62-4CE8-86E7-11966C33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Slizard</cp:lastModifiedBy>
  <cp:revision>10</cp:revision>
  <cp:lastPrinted>2007-04-24T13:16:00Z</cp:lastPrinted>
  <dcterms:created xsi:type="dcterms:W3CDTF">2018-06-14T11:07:00Z</dcterms:created>
  <dcterms:modified xsi:type="dcterms:W3CDTF">2018-07-14T14:31:00Z</dcterms:modified>
</cp:coreProperties>
</file>